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D9" w:rsidRPr="003669D9" w:rsidRDefault="003669D9" w:rsidP="009C5D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9D9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EB5C9C" w:rsidRDefault="00D7539E" w:rsidP="009F3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 ИНТЕГРИРОВАННЫХ ФИЗУЛЬТУРНЫХ ЗАНЯТИЙ ЭКОЛОГИЧЕСКОЙ НАРАВЛЕННОСТИ С ДЕТЬМИ ДОШКОЛЬНОГО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9C5DD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СВЕЖЕМ ВОЗДУХЕ</w:t>
      </w:r>
      <w:r w:rsidR="009C5DDF">
        <w:rPr>
          <w:rFonts w:ascii="Times New Roman" w:hAnsi="Times New Roman" w:cs="Times New Roman"/>
          <w:b/>
          <w:sz w:val="28"/>
          <w:szCs w:val="28"/>
        </w:rPr>
        <w:t>..</w:t>
      </w:r>
      <w:bookmarkStart w:id="0" w:name="_GoBack"/>
      <w:bookmarkEnd w:id="0"/>
    </w:p>
    <w:p w:rsidR="009C5DDF" w:rsidRPr="009C5DDF" w:rsidRDefault="009C5DDF" w:rsidP="009F3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9D9" w:rsidRPr="002E7679" w:rsidRDefault="003669D9" w:rsidP="00366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679">
        <w:rPr>
          <w:rFonts w:ascii="Times New Roman" w:hAnsi="Times New Roman" w:cs="Times New Roman"/>
          <w:sz w:val="28"/>
          <w:szCs w:val="28"/>
        </w:rPr>
        <w:t xml:space="preserve">Существующее на данном этапе обострение экологических проблем диктует необходимость работы по формированию у детей экологического сознания. А дошкольный возраст </w:t>
      </w:r>
      <w:r w:rsidR="00D7539E">
        <w:rPr>
          <w:rFonts w:ascii="Times New Roman" w:hAnsi="Times New Roman" w:cs="Times New Roman"/>
          <w:sz w:val="28"/>
          <w:szCs w:val="28"/>
        </w:rPr>
        <w:t>–</w:t>
      </w:r>
      <w:r w:rsidRPr="002E7679">
        <w:rPr>
          <w:rFonts w:ascii="Times New Roman" w:hAnsi="Times New Roman" w:cs="Times New Roman"/>
          <w:sz w:val="28"/>
          <w:szCs w:val="28"/>
        </w:rPr>
        <w:t xml:space="preserve"> это начальный этап формирования личностных качеств, целостной ориентации человека. В этот период закладывается позитивное отношение к природе, себе и другим людям. Смыслом обучения каждого ребенка является осознание себя частью природы, развитие у него экологического мышления, а это сопровождается соблюдением определенных норм поведения, которые и будут служить критерием оценки экологической воспитанности.</w:t>
      </w:r>
    </w:p>
    <w:p w:rsidR="003669D9" w:rsidRPr="003669D9" w:rsidRDefault="003669D9" w:rsidP="009C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9D9">
        <w:rPr>
          <w:rFonts w:ascii="Times New Roman" w:eastAsia="Calibri" w:hAnsi="Times New Roman" w:cs="Times New Roman"/>
          <w:sz w:val="28"/>
          <w:szCs w:val="28"/>
        </w:rPr>
        <w:t>Основы экологического мировоззрения у детей дошкольного возраста следует формировать на основе единства и взаимосвязи образовательной области «Физическая культура» с другими образовательными областями учебной программы дошкольного образования. Доказано, что усвоение экологических знаний эффективно при непосредственной включенности детей в двигательную деятельность. В этой связи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особую актуальность приобретает проведение на свежем воздухе физкультурных занятий экологической направленности,</w:t>
      </w:r>
      <w:r w:rsidRPr="003669D9">
        <w:rPr>
          <w:rFonts w:ascii="Times New Roman" w:eastAsia="Calibri" w:hAnsi="Times New Roman" w:cs="Times New Roman"/>
          <w:sz w:val="28"/>
          <w:szCs w:val="28"/>
        </w:rPr>
        <w:t xml:space="preserve"> способствующи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669D9">
        <w:rPr>
          <w:rFonts w:ascii="Times New Roman" w:eastAsia="Calibri" w:hAnsi="Times New Roman" w:cs="Times New Roman"/>
          <w:sz w:val="28"/>
          <w:szCs w:val="28"/>
        </w:rPr>
        <w:t xml:space="preserve"> общению детей с природой ближайшего окружения</w:t>
      </w:r>
      <w:r w:rsidR="00D7539E">
        <w:rPr>
          <w:rFonts w:ascii="Times New Roman" w:eastAsia="Calibri" w:hAnsi="Times New Roman" w:cs="Times New Roman"/>
          <w:sz w:val="28"/>
          <w:szCs w:val="28"/>
        </w:rPr>
        <w:t>,</w:t>
      </w:r>
      <w:r w:rsidRPr="003669D9">
        <w:rPr>
          <w:rFonts w:ascii="Times New Roman" w:eastAsia="Calibri" w:hAnsi="Times New Roman" w:cs="Times New Roman"/>
          <w:sz w:val="28"/>
          <w:szCs w:val="28"/>
        </w:rPr>
        <w:t xml:space="preserve"> ориентированны</w:t>
      </w:r>
      <w:r w:rsidR="00D7539E">
        <w:rPr>
          <w:rFonts w:ascii="Times New Roman" w:eastAsia="Calibri" w:hAnsi="Times New Roman" w:cs="Times New Roman"/>
          <w:sz w:val="28"/>
          <w:szCs w:val="28"/>
        </w:rPr>
        <w:t>х</w:t>
      </w:r>
      <w:r w:rsidRPr="003669D9">
        <w:rPr>
          <w:rFonts w:ascii="Times New Roman" w:eastAsia="Calibri" w:hAnsi="Times New Roman" w:cs="Times New Roman"/>
          <w:sz w:val="28"/>
          <w:szCs w:val="28"/>
        </w:rPr>
        <w:t xml:space="preserve"> на формирование творческого отношения ребенка к миру и к себе, воспитывающи</w:t>
      </w:r>
      <w:r w:rsidR="00D7539E">
        <w:rPr>
          <w:rFonts w:ascii="Times New Roman" w:eastAsia="Calibri" w:hAnsi="Times New Roman" w:cs="Times New Roman"/>
          <w:sz w:val="28"/>
          <w:szCs w:val="28"/>
        </w:rPr>
        <w:t>х</w:t>
      </w:r>
      <w:r w:rsidRPr="003669D9">
        <w:rPr>
          <w:rFonts w:ascii="Times New Roman" w:eastAsia="Calibri" w:hAnsi="Times New Roman" w:cs="Times New Roman"/>
          <w:sz w:val="28"/>
          <w:szCs w:val="28"/>
        </w:rPr>
        <w:t xml:space="preserve"> осознанное отношение к своему здоровью, умение управлять своим телом и др.;</w:t>
      </w:r>
    </w:p>
    <w:p w:rsidR="003669D9" w:rsidRPr="003669D9" w:rsidRDefault="003669D9" w:rsidP="009C5DD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C5DDF">
        <w:rPr>
          <w:rFonts w:ascii="Times New Roman" w:eastAsia="Calibri" w:hAnsi="Times New Roman" w:cs="Times New Roman"/>
          <w:sz w:val="28"/>
          <w:szCs w:val="28"/>
        </w:rPr>
        <w:t>Физкультурные занятия экологической направленности</w:t>
      </w:r>
      <w:r w:rsidR="009C5D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предусматривают применение специальных физических упражнений и экологически ориентированных подвижных игр, имитирующих объекты и явления живой и неживой природы, деятельность в природной среде и др. Такие</w:t>
      </w:r>
      <w:r w:rsidR="009C5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занятия, как правило, имеют конкретный природоведческий сюжет, что позволяет воспитанникам, погружаясь в предлагаемые обстоятельства, ставить себя на место живых объектов и таким образом знакомиться с их жизнью изнутри.</w:t>
      </w:r>
    </w:p>
    <w:p w:rsidR="003669D9" w:rsidRPr="003669D9" w:rsidRDefault="003669D9" w:rsidP="009C5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Воспитанники всех возрастных групп относятся </w:t>
      </w:r>
      <w:r w:rsidR="009C5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сюжетным занятиям с большим интересом. Они быстро включаются в игру, легко входят в образ, поэтому значительно лучше начинают понимать ощущения и переживания, например, животных, ежедневно сталкивающихся с проблемами добывания пищи, спасения от врагов, воспитания детенышей и др. Формирование экологических представлений обеспечивается за счет развития у детей способности логически «вычислять» вероятные формы поведения живых объектов в каждой конкретной ситуации. По мере накопления опыта и понимания смысла подобных игр, дети учатся оперативно реагировать на новые игровые ситуации и события, что отражается на точности выполнения ими соответствующих двигательных действий. </w:t>
      </w:r>
    </w:p>
    <w:p w:rsidR="003669D9" w:rsidRPr="003669D9" w:rsidRDefault="003669D9" w:rsidP="009C5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9D9">
        <w:rPr>
          <w:rFonts w:ascii="Times New Roman" w:eastAsia="Calibri" w:hAnsi="Times New Roman" w:cs="Times New Roman"/>
          <w:sz w:val="28"/>
          <w:szCs w:val="28"/>
        </w:rPr>
        <w:t xml:space="preserve">Физкультурные занятия экологической направленностиявляются комплексными или интегрированнымии </w:t>
      </w: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проводятся в два этапа. Задача первого этапа – актуализировать знания, которые понадобятся на занятии. Для этого проводится вводная беседа, с использованием методов опосредованной наглядности </w:t>
      </w: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 фотографий, картинок, плакатов, на которых запечатлены события, предусмотренные на втором этапе занятия. На фотографиях дети видят истинную окраску животных, многие реальные </w:t>
      </w: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события из их жизни, движения, позы, формы поведения. Продолжительность беседы не превышает 5 минут. </w:t>
      </w:r>
    </w:p>
    <w:p w:rsidR="00D7539E" w:rsidRDefault="003669D9" w:rsidP="009C5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Второй этап полностью является физкультурным. Его продолжительность и содержание соответствует нормативным и программным требованиям к организации физического воспитания детей дошкольного возраста. </w:t>
      </w:r>
      <w:r w:rsidR="00D7539E" w:rsidRPr="002E7679">
        <w:rPr>
          <w:rFonts w:ascii="Times New Roman" w:hAnsi="Times New Roman" w:cs="Times New Roman"/>
          <w:sz w:val="28"/>
          <w:szCs w:val="28"/>
        </w:rPr>
        <w:t xml:space="preserve">В подготовительной части занятия могут применяться физические упражнения (например, ходьба в сочетании с бегом), затем проводятся природоведческие наблюдения в сочетании с тематическими упражнениями и подвижными играми, и, наконец, занятие завершается </w:t>
      </w:r>
      <w:r w:rsidR="00D7539E">
        <w:rPr>
          <w:rFonts w:ascii="Times New Roman" w:hAnsi="Times New Roman" w:cs="Times New Roman"/>
          <w:sz w:val="28"/>
          <w:szCs w:val="28"/>
        </w:rPr>
        <w:t>физическими упражнениями малой интенсивности</w:t>
      </w:r>
      <w:r w:rsidR="00D7539E" w:rsidRPr="002E7679">
        <w:rPr>
          <w:rFonts w:ascii="Times New Roman" w:hAnsi="Times New Roman" w:cs="Times New Roman"/>
          <w:sz w:val="28"/>
          <w:szCs w:val="28"/>
        </w:rPr>
        <w:t xml:space="preserve">, либо наблюдениями </w:t>
      </w:r>
      <w:r w:rsidR="00D7539E">
        <w:rPr>
          <w:rFonts w:ascii="Times New Roman" w:hAnsi="Times New Roman" w:cs="Times New Roman"/>
          <w:sz w:val="28"/>
          <w:szCs w:val="28"/>
        </w:rPr>
        <w:t xml:space="preserve">за ближайшим природным окружением </w:t>
      </w:r>
      <w:r w:rsidR="00D7539E" w:rsidRPr="002E7679">
        <w:rPr>
          <w:rFonts w:ascii="Times New Roman" w:hAnsi="Times New Roman" w:cs="Times New Roman"/>
          <w:sz w:val="28"/>
          <w:szCs w:val="28"/>
        </w:rPr>
        <w:t xml:space="preserve">в сочетании с ходьбой в умеренном темпе. </w:t>
      </w:r>
    </w:p>
    <w:p w:rsidR="003669D9" w:rsidRDefault="003669D9" w:rsidP="009C5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Темой занятия может быть обыгрывание впечатлений от специально организованных наблюдений за животными («веселые котята», «лошадки», «на лужайке прыгают зайки» и др.), явлениями природы («снежок – мой дружок», «весенние забавы», «встреча с вьюгой» и др.), общественной жизни («юные спасатели», «на ракете – в космос» и др.). Педагог эмоционально описывает различные события из жизни изучаемых объектов, согласно выбранной тематике, а дети их изображают. При таком подходе у детей тренируются многие мыслительные операции, т. к. они должны не просто услышать рассказ педагога, но осмыслить его, трансформируя в собственные действия. Если учесть, что рассказ ведется без перерывов и пауз, то детям приходится выполнять значительную умственную нагрузку. Это способствует формированию интеллектуальных умений, а также развитию детской фантазии, внимания и воображения. </w:t>
      </w:r>
    </w:p>
    <w:p w:rsidR="00D7539E" w:rsidRPr="002E7679" w:rsidRDefault="00D7539E" w:rsidP="00D75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679">
        <w:rPr>
          <w:rFonts w:ascii="Times New Roman" w:hAnsi="Times New Roman" w:cs="Times New Roman"/>
          <w:sz w:val="28"/>
          <w:szCs w:val="28"/>
        </w:rPr>
        <w:t xml:space="preserve">Педагогическими условиями реализации разработанных занятий являются: </w:t>
      </w:r>
    </w:p>
    <w:p w:rsidR="00D7539E" w:rsidRDefault="00D7539E" w:rsidP="00D753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39E">
        <w:rPr>
          <w:rFonts w:ascii="Times New Roman" w:hAnsi="Times New Roman" w:cs="Times New Roman"/>
          <w:sz w:val="28"/>
          <w:szCs w:val="28"/>
        </w:rPr>
        <w:t xml:space="preserve">обеспечение целостности педагогического процесса на основе согласования содержания образовательных программ по физическому и экологическому воспитанию дошкольников; </w:t>
      </w:r>
    </w:p>
    <w:p w:rsidR="00D7539E" w:rsidRPr="00D7539E" w:rsidRDefault="00D7539E" w:rsidP="00D753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39E">
        <w:rPr>
          <w:rFonts w:ascii="Times New Roman" w:hAnsi="Times New Roman" w:cs="Times New Roman"/>
          <w:sz w:val="28"/>
          <w:szCs w:val="28"/>
        </w:rPr>
        <w:t xml:space="preserve">наличие экологической тропинки как необходимого элемента предметно-пространственной и физкультурно-игровой развивающей среды; </w:t>
      </w:r>
    </w:p>
    <w:p w:rsidR="00D7539E" w:rsidRPr="00D7539E" w:rsidRDefault="00D7539E" w:rsidP="00D753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39E">
        <w:rPr>
          <w:rFonts w:ascii="Times New Roman" w:hAnsi="Times New Roman" w:cs="Times New Roman"/>
          <w:sz w:val="28"/>
          <w:szCs w:val="28"/>
        </w:rPr>
        <w:t xml:space="preserve">осуществление комплексного воздействия на сознательную, эмоционально-чувственную и деятельностную сферы личности ребенка. </w:t>
      </w:r>
    </w:p>
    <w:p w:rsidR="003669D9" w:rsidRPr="003669D9" w:rsidRDefault="003669D9" w:rsidP="003669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t>Опыт показ</w:t>
      </w:r>
      <w:r w:rsidR="00EB5C9C">
        <w:rPr>
          <w:rFonts w:ascii="Times New Roman" w:eastAsia="Calibri" w:hAnsi="Times New Roman" w:cs="Times New Roman"/>
          <w:sz w:val="28"/>
          <w:szCs w:val="28"/>
          <w:lang w:eastAsia="ru-RU"/>
        </w:rPr>
        <w:t>ывает</w:t>
      </w: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сюжетные физкультурные занятия экологической направленности оказывают положительное влияние на развитие различных сторон личности ребенка: </w:t>
      </w:r>
    </w:p>
    <w:p w:rsidR="003669D9" w:rsidRPr="003669D9" w:rsidRDefault="003669D9" w:rsidP="003669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 расширяют представления детей о животном и растительном мире, природных и общественных явлениях; </w:t>
      </w:r>
    </w:p>
    <w:p w:rsidR="003669D9" w:rsidRPr="003669D9" w:rsidRDefault="003669D9" w:rsidP="003669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 способствуют формированию эмпатии, т.е. способности сопереживать другим людям, растениям, животным, создают предпосылки для осознания необходимости беречь и охранять все живое; </w:t>
      </w:r>
    </w:p>
    <w:p w:rsidR="003669D9" w:rsidRPr="003669D9" w:rsidRDefault="003669D9" w:rsidP="003669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 оказывают положительное влияние на способность анализировать и понимать речь педагога, создавать по словесному описанию мысленный образ; </w:t>
      </w:r>
    </w:p>
    <w:p w:rsidR="003669D9" w:rsidRPr="003669D9" w:rsidRDefault="003669D9" w:rsidP="003669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9D9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 стимулируют развитие образного и логического мышления.</w:t>
      </w:r>
    </w:p>
    <w:p w:rsidR="003669D9" w:rsidRDefault="003669D9" w:rsidP="002E7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9D9" w:rsidRDefault="003669D9" w:rsidP="002E7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9D9" w:rsidRDefault="003669D9" w:rsidP="002E7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9D9" w:rsidRDefault="003669D9" w:rsidP="002E7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9D9" w:rsidSect="00EB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62A"/>
    <w:multiLevelType w:val="hybridMultilevel"/>
    <w:tmpl w:val="59F0A6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250D0D"/>
    <w:multiLevelType w:val="hybridMultilevel"/>
    <w:tmpl w:val="DD302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61"/>
    <w:rsid w:val="002E7679"/>
    <w:rsid w:val="003669D9"/>
    <w:rsid w:val="00975C61"/>
    <w:rsid w:val="009C5DDF"/>
    <w:rsid w:val="009F372A"/>
    <w:rsid w:val="00BE277C"/>
    <w:rsid w:val="00BF76CE"/>
    <w:rsid w:val="00D4066F"/>
    <w:rsid w:val="00D7539E"/>
    <w:rsid w:val="00EB5C9C"/>
    <w:rsid w:val="00ED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1E5C-1FDC-4422-8C1E-AD003CE0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</cp:revision>
  <cp:lastPrinted>2013-12-01T13:16:00Z</cp:lastPrinted>
  <dcterms:created xsi:type="dcterms:W3CDTF">2013-11-29T15:39:00Z</dcterms:created>
  <dcterms:modified xsi:type="dcterms:W3CDTF">2023-03-20T15:19:00Z</dcterms:modified>
</cp:coreProperties>
</file>